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63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深汕人民医院车辆服务项目报价清单</w:t>
      </w:r>
    </w:p>
    <w:tbl>
      <w:tblPr>
        <w:tblStyle w:val="2"/>
        <w:tblW w:w="136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977"/>
        <w:gridCol w:w="1028"/>
        <w:gridCol w:w="3174"/>
        <w:gridCol w:w="4519"/>
      </w:tblGrid>
      <w:tr w14:paraId="2FC4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单价（元/月）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13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2年内7座商务车（含C1牌司机）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24小时值班</w:t>
            </w:r>
          </w:p>
        </w:tc>
      </w:tr>
      <w:tr w14:paraId="649C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3年内19-21座中巴（含A1牌司机）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5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行驶区域：1.深汕片区日常用车；2.深汕医院至北京大学深圳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医院接送往返。随叫随到。</w:t>
            </w:r>
          </w:p>
        </w:tc>
      </w:tr>
      <w:tr w14:paraId="086A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B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月合计：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8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备注：价格含车辆油费、路费、停车费、年审、保险及维修保养费，司机工资及社保，加班费、夜班费、住宿费等全部费用。</w:t>
            </w:r>
          </w:p>
        </w:tc>
      </w:tr>
      <w:tr w14:paraId="2329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年合计：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6476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967B1"/>
    <w:rsid w:val="038A635A"/>
    <w:rsid w:val="6049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2026-01-21T00:55:00Z</dcterms:created>
  <dc:creator>陈平心</dc:creator>
  <cp:lastModifiedBy>陈平心</cp:lastModifiedBy>
  <dcterms:modified xsi:type="dcterms:W3CDTF">2026-01-21T00:57:27Z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21977607A4DF40FA8CE3AF1F5588BB55_11</vt:lpwstr>
  </property>
  <property fmtid="{D5CDD505-2E9C-101B-9397-08002B2CF9AE}" pid="4" name="KSOTemplateDocerSaveRecord">
    <vt:lpwstr>eyJoZGlkIjoiMTdiYTgzMWI2MGY2MmI3NTE2MjBhNzk5NmNjYjE1ZDYiLCJ1c2VySWQiOiI0MTEzNzI0NTUifQ==</vt:lpwstr>
  </property>
</Properties>
</file>